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D7083A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5B5AA6" w:rsidP="005B5AA6">
                  <w:pPr>
                    <w:snapToGrid w:val="0"/>
                    <w:spacing w:line="340" w:lineRule="atLeast"/>
                    <w:ind w:firstLineChars="850" w:firstLine="4760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CUBA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853E23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 w:rsidRPr="00853E23">
        <w:rPr>
          <w:rFonts w:asciiTheme="minorHAnsi" w:hAnsiTheme="minorHAnsi"/>
          <w:sz w:val="28"/>
          <w:szCs w:val="28"/>
        </w:rPr>
        <w:t>SPANISH AMERICAN WAR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1015D">
        <w:rPr>
          <w:rFonts w:ascii="Arial" w:hAnsi="Arial" w:cs="Arial"/>
        </w:rPr>
        <w:t>Spain</w:t>
      </w:r>
      <w:r>
        <w:rPr>
          <w:rFonts w:ascii="Arial" w:hAnsi="Arial" w:cs="Arial" w:hint="eastAsia"/>
        </w:rPr>
        <w:t xml:space="preserve">  USA  </w:t>
      </w:r>
      <w:r w:rsidR="005B5AA6">
        <w:rPr>
          <w:rFonts w:ascii="Arial" w:hAnsi="Arial" w:cs="Arial" w:hint="eastAsia"/>
        </w:rPr>
        <w:t>Cuba</w:t>
      </w:r>
      <w:r>
        <w:rPr>
          <w:rFonts w:ascii="Arial" w:hAnsi="Arial" w:cs="Arial" w:hint="eastAsia"/>
        </w:rPr>
        <w:t xml:space="preserve">    Spain  </w:t>
      </w:r>
      <w:r w:rsidR="005B5AA6">
        <w:rPr>
          <w:rFonts w:ascii="Arial" w:hAnsi="Arial" w:cs="Arial" w:hint="eastAsia"/>
        </w:rPr>
        <w:t>Cuba</w:t>
      </w:r>
    </w:p>
    <w:p w:rsidR="00D92186" w:rsidRDefault="001F0860" w:rsidP="003E3720">
      <w:pPr>
        <w:snapToGrid w:val="0"/>
      </w:pPr>
      <w:r w:rsidRPr="00D7083A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450.05pt;margin-top:10.45pt;width:22pt;height:127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</w:p>
    <w:p w:rsidR="00D92186" w:rsidRPr="005753A4" w:rsidRDefault="00D7083A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D7083A">
        <w:rPr>
          <w:noProof/>
        </w:rPr>
        <w:pict>
          <v:shape id="_x0000_s1031" type="#_x0000_t67" style="position:absolute;left:0;text-align:left;margin-left:584.05pt;margin-top:3.95pt;width:22pt;height:208.7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Spain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1898.04.22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r w:rsidR="005B5AA6">
        <w:rPr>
          <w:rFonts w:ascii="Arial" w:hAnsi="Arial" w:cs="Arial" w:hint="eastAsia"/>
          <w:sz w:val="32"/>
          <w:szCs w:val="32"/>
        </w:rPr>
        <w:t xml:space="preserve">Cuba     </w:t>
      </w:r>
      <w:r w:rsidR="001F4062">
        <w:rPr>
          <w:rFonts w:ascii="Arial" w:hAnsi="Arial" w:cs="Arial" w:hint="eastAsia"/>
          <w:sz w:val="32"/>
          <w:szCs w:val="32"/>
        </w:rPr>
        <w:t xml:space="preserve">        1898</w:t>
      </w:r>
    </w:p>
    <w:p w:rsidR="00D92186" w:rsidRPr="005B5AA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1F0860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D7083A">
        <w:rPr>
          <w:noProof/>
        </w:rPr>
        <w:pict>
          <v:shape id="_x0000_s1030" type="#_x0000_t67" style="position:absolute;left:0;text-align:left;margin-left:486.05pt;margin-top:13.25pt;width:22pt;height:132.7pt;z-index:3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Spanish troops in </w:t>
      </w:r>
      <w:r w:rsidR="005B5AA6">
        <w:rPr>
          <w:rFonts w:ascii="Arial" w:hAnsi="Arial" w:cs="Arial" w:hint="eastAsia"/>
          <w:sz w:val="32"/>
          <w:szCs w:val="32"/>
        </w:rPr>
        <w:t xml:space="preserve">Cuba </w:t>
      </w:r>
      <w:r w:rsidR="00D92186" w:rsidRPr="005753A4">
        <w:rPr>
          <w:rFonts w:ascii="Arial" w:hAnsi="Arial" w:cs="Arial" w:hint="eastAsia"/>
          <w:sz w:val="32"/>
          <w:szCs w:val="32"/>
        </w:rPr>
        <w:t>surrender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5B5AA6">
        <w:rPr>
          <w:rFonts w:ascii="Arial" w:hAnsi="Arial" w:cs="Arial" w:hint="eastAsia"/>
          <w:sz w:val="32"/>
          <w:szCs w:val="32"/>
        </w:rPr>
        <w:t xml:space="preserve">    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1F4062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1898.0</w:t>
      </w:r>
      <w:r w:rsidR="005B5AA6">
        <w:rPr>
          <w:rFonts w:ascii="Arial" w:hAnsi="Arial" w:cs="Arial" w:hint="eastAsia"/>
          <w:sz w:val="32"/>
          <w:szCs w:val="32"/>
        </w:rPr>
        <w:t>7</w:t>
      </w:r>
      <w:r w:rsidR="00F86AB4" w:rsidRPr="00F86AB4">
        <w:rPr>
          <w:rFonts w:ascii="Arial" w:hAnsi="Arial" w:cs="Arial"/>
          <w:sz w:val="32"/>
          <w:szCs w:val="32"/>
        </w:rPr>
        <w:t>.1</w:t>
      </w:r>
      <w:r w:rsidR="005B5AA6">
        <w:rPr>
          <w:rFonts w:ascii="Arial" w:hAnsi="Arial" w:cs="Arial" w:hint="eastAsia"/>
          <w:sz w:val="32"/>
          <w:szCs w:val="32"/>
        </w:rPr>
        <w:t>7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 xml:space="preserve">1898.12.10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1899.04.11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1F086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D7083A">
        <w:rPr>
          <w:noProof/>
        </w:rPr>
        <w:pict>
          <v:shape id="_x0000_s1034" type="#_x0000_t67" style="position:absolute;left:0;text-align:left;margin-left:524.05pt;margin-top:.5pt;width:22pt;height:60.3pt;z-index:6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Pr="00D7083A">
        <w:rPr>
          <w:noProof/>
        </w:rPr>
        <w:pict>
          <v:shape id="_x0000_s1032" type="#_x0000_t67" style="position:absolute;left:0;text-align:left;margin-left:624.05pt;margin-top:.5pt;width:22pt;height:61.3pt;z-index:5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190</w:t>
      </w:r>
      <w:r w:rsidR="005B5AA6">
        <w:rPr>
          <w:rFonts w:ascii="Arial" w:hAnsi="Arial" w:cs="Arial" w:hint="eastAsia"/>
          <w:sz w:val="32"/>
          <w:szCs w:val="32"/>
        </w:rPr>
        <w:t>2</w:t>
      </w:r>
      <w:r w:rsidR="00F86AB4">
        <w:rPr>
          <w:rFonts w:ascii="Arial" w:hAnsi="Arial" w:cs="Arial" w:hint="eastAsia"/>
          <w:sz w:val="32"/>
          <w:szCs w:val="32"/>
        </w:rPr>
        <w:t>.05.</w:t>
      </w:r>
      <w:r w:rsidR="005B5AA6">
        <w:rPr>
          <w:rFonts w:ascii="Arial" w:hAnsi="Arial" w:cs="Arial" w:hint="eastAsia"/>
          <w:sz w:val="32"/>
          <w:szCs w:val="32"/>
        </w:rPr>
        <w:t>2</w:t>
      </w:r>
      <w:r w:rsidR="00F86AB4">
        <w:rPr>
          <w:rFonts w:ascii="Arial" w:hAnsi="Arial" w:cs="Arial" w:hint="eastAsia"/>
          <w:sz w:val="32"/>
          <w:szCs w:val="32"/>
        </w:rPr>
        <w:t>0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51" w:rsidRDefault="00334051">
      <w:r>
        <w:separator/>
      </w:r>
    </w:p>
  </w:endnote>
  <w:endnote w:type="continuationSeparator" w:id="0">
    <w:p w:rsidR="00334051" w:rsidRDefault="0033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51" w:rsidRDefault="00334051">
      <w:r>
        <w:separator/>
      </w:r>
    </w:p>
  </w:footnote>
  <w:footnote w:type="continuationSeparator" w:id="0">
    <w:p w:rsidR="00334051" w:rsidRDefault="00334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16491E"/>
    <w:rsid w:val="00173719"/>
    <w:rsid w:val="001F0860"/>
    <w:rsid w:val="001F4062"/>
    <w:rsid w:val="00334051"/>
    <w:rsid w:val="003D3698"/>
    <w:rsid w:val="003E3720"/>
    <w:rsid w:val="00502632"/>
    <w:rsid w:val="005251B9"/>
    <w:rsid w:val="005753A4"/>
    <w:rsid w:val="005B5AA6"/>
    <w:rsid w:val="005C0AF6"/>
    <w:rsid w:val="006907B0"/>
    <w:rsid w:val="006A53B2"/>
    <w:rsid w:val="00746919"/>
    <w:rsid w:val="00785011"/>
    <w:rsid w:val="00853E23"/>
    <w:rsid w:val="009C18A8"/>
    <w:rsid w:val="00A051D6"/>
    <w:rsid w:val="00A42424"/>
    <w:rsid w:val="00AF2A99"/>
    <w:rsid w:val="00C7761C"/>
    <w:rsid w:val="00CB7BF9"/>
    <w:rsid w:val="00CD4479"/>
    <w:rsid w:val="00D7083A"/>
    <w:rsid w:val="00D92186"/>
    <w:rsid w:val="00DA232A"/>
    <w:rsid w:val="00E1015D"/>
    <w:rsid w:val="00F03EE3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9562E-302A-4A2B-9BF1-B15BCCAB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339</Characters>
  <Application>Microsoft Office Word</Application>
  <DocSecurity>0</DocSecurity>
  <Lines>2</Lines>
  <Paragraphs>1</Paragraphs>
  <ScaleCrop>false</ScaleCrop>
  <Company>C.M.T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2005-09-14T01:51:00Z</cp:lastPrinted>
  <dcterms:created xsi:type="dcterms:W3CDTF">2017-07-29T04:37:00Z</dcterms:created>
  <dcterms:modified xsi:type="dcterms:W3CDTF">2017-08-07T04:01:00Z</dcterms:modified>
</cp:coreProperties>
</file>